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5FCE" w14:textId="77777777" w:rsidR="00A562D0" w:rsidRDefault="00A562D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4"/>
        <w:gridCol w:w="4057"/>
        <w:gridCol w:w="3963"/>
      </w:tblGrid>
      <w:tr w:rsidR="00A562D0" w14:paraId="3EE5D5AC" w14:textId="77777777" w:rsidTr="00A562D0">
        <w:trPr>
          <w:trHeight w:val="1266"/>
        </w:trPr>
        <w:tc>
          <w:tcPr>
            <w:tcW w:w="8494" w:type="dxa"/>
            <w:gridSpan w:val="3"/>
          </w:tcPr>
          <w:p w14:paraId="597BD145" w14:textId="77777777" w:rsidR="00A562D0" w:rsidRDefault="00A562D0" w:rsidP="00A562D0">
            <w:pPr>
              <w:jc w:val="center"/>
              <w:rPr>
                <w:rFonts w:ascii="Calibri" w:hAnsi="Calibri" w:cs="Calibri"/>
              </w:rPr>
            </w:pPr>
          </w:p>
          <w:p w14:paraId="7EDB57F7" w14:textId="5E359A03" w:rsidR="00A562D0" w:rsidRPr="00A562D0" w:rsidRDefault="00A562D0" w:rsidP="00A562D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A562D0">
              <w:rPr>
                <w:rFonts w:ascii="Calibri" w:hAnsi="Calibri" w:cs="Calibri"/>
              </w:rPr>
              <w:t xml:space="preserve">CRONOGRAMA DEL CONCURSO DE OFERTAS </w:t>
            </w:r>
            <w:proofErr w:type="spellStart"/>
            <w:r w:rsidRPr="00A562D0">
              <w:rPr>
                <w:rFonts w:ascii="Calibri" w:hAnsi="Calibri" w:cs="Calibri"/>
              </w:rPr>
              <w:t>N°</w:t>
            </w:r>
            <w:proofErr w:type="spellEnd"/>
            <w:r w:rsidRPr="00A562D0">
              <w:rPr>
                <w:rFonts w:ascii="Calibri" w:hAnsi="Calibri" w:cs="Calibri"/>
              </w:rPr>
              <w:t xml:space="preserve"> 0</w:t>
            </w:r>
            <w:r w:rsidR="00AC3796">
              <w:rPr>
                <w:rFonts w:ascii="Calibri" w:hAnsi="Calibri" w:cs="Calibri"/>
              </w:rPr>
              <w:t>9</w:t>
            </w:r>
            <w:r w:rsidRPr="00A562D0">
              <w:rPr>
                <w:rFonts w:ascii="Calibri" w:hAnsi="Calibri" w:cs="Calibri"/>
              </w:rPr>
              <w:t>/2026</w:t>
            </w:r>
          </w:p>
          <w:p w14:paraId="5C53FC28" w14:textId="78412BB6" w:rsidR="00A562D0" w:rsidRDefault="00A562D0" w:rsidP="00A562D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A562D0">
              <w:rPr>
                <w:rFonts w:ascii="Calibri" w:hAnsi="Calibri" w:cs="Calibri"/>
              </w:rPr>
              <w:t>“Remodelación de Salón de Juegos y Salón Multius</w:t>
            </w:r>
            <w:r w:rsidR="00AC3796">
              <w:rPr>
                <w:rFonts w:ascii="Calibri" w:hAnsi="Calibri" w:cs="Calibri"/>
              </w:rPr>
              <w:t>o</w:t>
            </w:r>
            <w:r w:rsidRPr="00A562D0">
              <w:rPr>
                <w:rFonts w:ascii="Calibri" w:hAnsi="Calibri" w:cs="Calibri"/>
              </w:rPr>
              <w:t>”</w:t>
            </w:r>
          </w:p>
          <w:p w14:paraId="5F07877E" w14:textId="11BC7F60" w:rsidR="00A562D0" w:rsidRPr="00A562D0" w:rsidRDefault="00A562D0" w:rsidP="00A562D0">
            <w:pPr>
              <w:jc w:val="center"/>
              <w:rPr>
                <w:rFonts w:ascii="Calibri" w:hAnsi="Calibri" w:cs="Calibri"/>
              </w:rPr>
            </w:pPr>
          </w:p>
        </w:tc>
      </w:tr>
      <w:tr w:rsidR="00A562D0" w14:paraId="7B3DB90A" w14:textId="77777777" w:rsidTr="00A562D0">
        <w:trPr>
          <w:trHeight w:val="423"/>
        </w:trPr>
        <w:tc>
          <w:tcPr>
            <w:tcW w:w="474" w:type="dxa"/>
          </w:tcPr>
          <w:p w14:paraId="12430CB7" w14:textId="790421B9" w:rsidR="00A562D0" w:rsidRPr="00A562D0" w:rsidRDefault="00A562D0" w:rsidP="00A562D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62D0">
              <w:rPr>
                <w:rFonts w:ascii="Calibri" w:hAnsi="Calibri" w:cs="Calibri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4057" w:type="dxa"/>
          </w:tcPr>
          <w:p w14:paraId="314B8B2B" w14:textId="4B898A75" w:rsidR="00A562D0" w:rsidRPr="00A562D0" w:rsidRDefault="00A562D0" w:rsidP="00A562D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62D0">
              <w:rPr>
                <w:rFonts w:ascii="Calibri" w:hAnsi="Calibri" w:cs="Calibri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3963" w:type="dxa"/>
          </w:tcPr>
          <w:p w14:paraId="3A26BD6C" w14:textId="2880E6FD" w:rsidR="00A562D0" w:rsidRPr="00A562D0" w:rsidRDefault="00A562D0" w:rsidP="00A562D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62D0">
              <w:rPr>
                <w:rFonts w:ascii="Calibri" w:hAnsi="Calibri" w:cs="Calibri"/>
                <w:b/>
                <w:bCs/>
                <w:sz w:val="22"/>
                <w:szCs w:val="22"/>
              </w:rPr>
              <w:t>FECHA/HORA</w:t>
            </w:r>
          </w:p>
        </w:tc>
      </w:tr>
      <w:tr w:rsidR="00A562D0" w14:paraId="7AECFC90" w14:textId="77777777" w:rsidTr="00A562D0">
        <w:trPr>
          <w:trHeight w:val="1278"/>
        </w:trPr>
        <w:tc>
          <w:tcPr>
            <w:tcW w:w="474" w:type="dxa"/>
          </w:tcPr>
          <w:p w14:paraId="09F0A88D" w14:textId="2E8EAED8" w:rsidR="00A562D0" w:rsidRPr="00A562D0" w:rsidRDefault="00A562D0" w:rsidP="00A562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62D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57" w:type="dxa"/>
          </w:tcPr>
          <w:p w14:paraId="707EDCB2" w14:textId="492CD507" w:rsidR="00A562D0" w:rsidRPr="00A562D0" w:rsidRDefault="00A562D0">
            <w:pPr>
              <w:rPr>
                <w:rFonts w:ascii="Calibri" w:hAnsi="Calibri" w:cs="Calibri"/>
                <w:sz w:val="22"/>
                <w:szCs w:val="22"/>
              </w:rPr>
            </w:pPr>
            <w:r w:rsidRPr="00A562D0">
              <w:rPr>
                <w:rFonts w:ascii="Calibri" w:hAnsi="Calibri" w:cs="Calibri"/>
                <w:sz w:val="22"/>
                <w:szCs w:val="22"/>
              </w:rPr>
              <w:t>Inscripción en el Centro de Atención al Socio (CIT, Sede Central, Tte. 2° Benigno Cáceres y Sinforiano Buzó Gómez, Asunción).</w:t>
            </w:r>
          </w:p>
        </w:tc>
        <w:tc>
          <w:tcPr>
            <w:tcW w:w="3963" w:type="dxa"/>
          </w:tcPr>
          <w:p w14:paraId="4DE590B3" w14:textId="35B29E2D" w:rsidR="00A562D0" w:rsidRPr="00A562D0" w:rsidRDefault="00A562D0">
            <w:pPr>
              <w:rPr>
                <w:rFonts w:ascii="Calibri" w:hAnsi="Calibri" w:cs="Calibri"/>
                <w:sz w:val="22"/>
                <w:szCs w:val="22"/>
              </w:rPr>
            </w:pPr>
            <w:r w:rsidRPr="00A562D0">
              <w:rPr>
                <w:rFonts w:ascii="Calibri" w:hAnsi="Calibri" w:cs="Calibri"/>
                <w:sz w:val="22"/>
                <w:szCs w:val="22"/>
              </w:rPr>
              <w:t xml:space="preserve">Del </w:t>
            </w:r>
            <w:r>
              <w:rPr>
                <w:rFonts w:ascii="Calibri" w:hAnsi="Calibri" w:cs="Calibri"/>
                <w:sz w:val="22"/>
                <w:szCs w:val="22"/>
              </w:rPr>
              <w:t>viernes 19</w:t>
            </w:r>
            <w:r w:rsidRPr="00A562D0">
              <w:rPr>
                <w:rFonts w:ascii="Calibri" w:hAnsi="Calibri" w:cs="Calibri"/>
                <w:sz w:val="22"/>
                <w:szCs w:val="22"/>
              </w:rPr>
              <w:t xml:space="preserve"> de junio</w:t>
            </w:r>
            <w:r w:rsidR="005948FC">
              <w:rPr>
                <w:rFonts w:ascii="Calibri" w:hAnsi="Calibri" w:cs="Calibri"/>
                <w:sz w:val="22"/>
                <w:szCs w:val="22"/>
              </w:rPr>
              <w:t xml:space="preserve"> al</w:t>
            </w:r>
            <w:r w:rsidRPr="00A562D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jueves 25</w:t>
            </w:r>
            <w:r w:rsidRPr="00A562D0">
              <w:rPr>
                <w:rFonts w:ascii="Calibri" w:hAnsi="Calibri" w:cs="Calibri"/>
                <w:sz w:val="22"/>
                <w:szCs w:val="22"/>
              </w:rPr>
              <w:t xml:space="preserve"> de junio del 2.026 (lunes a sábado de 08:00 a 20:00 horas)</w:t>
            </w:r>
          </w:p>
        </w:tc>
      </w:tr>
      <w:tr w:rsidR="00A562D0" w14:paraId="7258681D" w14:textId="77777777" w:rsidTr="00A562D0">
        <w:trPr>
          <w:trHeight w:val="973"/>
        </w:trPr>
        <w:tc>
          <w:tcPr>
            <w:tcW w:w="474" w:type="dxa"/>
          </w:tcPr>
          <w:p w14:paraId="70A222D6" w14:textId="32D65907" w:rsidR="00A562D0" w:rsidRPr="00A562D0" w:rsidRDefault="00A562D0" w:rsidP="00A562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62D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57" w:type="dxa"/>
          </w:tcPr>
          <w:p w14:paraId="171F55C5" w14:textId="7BFA5465" w:rsidR="00A562D0" w:rsidRPr="00A562D0" w:rsidRDefault="00A562D0">
            <w:pPr>
              <w:rPr>
                <w:rFonts w:ascii="Calibri" w:hAnsi="Calibri" w:cs="Calibri"/>
                <w:sz w:val="22"/>
                <w:szCs w:val="22"/>
              </w:rPr>
            </w:pPr>
            <w:r w:rsidRPr="00A562D0">
              <w:rPr>
                <w:rFonts w:ascii="Calibri" w:hAnsi="Calibri" w:cs="Calibri"/>
                <w:sz w:val="22"/>
                <w:szCs w:val="22"/>
              </w:rPr>
              <w:t>Visita al sitio de obra (Obligatorio)</w:t>
            </w:r>
          </w:p>
        </w:tc>
        <w:tc>
          <w:tcPr>
            <w:tcW w:w="3963" w:type="dxa"/>
          </w:tcPr>
          <w:p w14:paraId="282A1AF1" w14:textId="37A42E19" w:rsidR="00A562D0" w:rsidRPr="00A562D0" w:rsidRDefault="00A562D0">
            <w:pPr>
              <w:rPr>
                <w:rFonts w:ascii="Calibri" w:hAnsi="Calibri" w:cs="Calibri"/>
                <w:sz w:val="22"/>
                <w:szCs w:val="22"/>
              </w:rPr>
            </w:pPr>
            <w:r w:rsidRPr="00A562D0">
              <w:rPr>
                <w:rFonts w:ascii="Calibri" w:hAnsi="Calibri" w:cs="Calibri"/>
                <w:sz w:val="22"/>
                <w:szCs w:val="22"/>
              </w:rPr>
              <w:t xml:space="preserve">El </w:t>
            </w:r>
            <w:r>
              <w:rPr>
                <w:rFonts w:ascii="Calibri" w:hAnsi="Calibri" w:cs="Calibri"/>
                <w:sz w:val="22"/>
                <w:szCs w:val="22"/>
              </w:rPr>
              <w:t>viernes 26</w:t>
            </w:r>
            <w:r w:rsidRPr="00A562D0">
              <w:rPr>
                <w:rFonts w:ascii="Calibri" w:hAnsi="Calibri" w:cs="Calibri"/>
                <w:sz w:val="22"/>
                <w:szCs w:val="22"/>
              </w:rPr>
              <w:t xml:space="preserve"> de junio del 2.026, a las 10:00 horas (Sector sede central, Centro de Atención al Socio).</w:t>
            </w:r>
          </w:p>
        </w:tc>
      </w:tr>
      <w:tr w:rsidR="00A562D0" w14:paraId="4901B1F5" w14:textId="77777777" w:rsidTr="00A562D0">
        <w:trPr>
          <w:trHeight w:val="972"/>
        </w:trPr>
        <w:tc>
          <w:tcPr>
            <w:tcW w:w="474" w:type="dxa"/>
          </w:tcPr>
          <w:p w14:paraId="449F1533" w14:textId="64224319" w:rsidR="00A562D0" w:rsidRPr="00A562D0" w:rsidRDefault="00A562D0" w:rsidP="00A562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62D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57" w:type="dxa"/>
          </w:tcPr>
          <w:p w14:paraId="25FD1853" w14:textId="7AD33153" w:rsidR="00A562D0" w:rsidRPr="00A562D0" w:rsidRDefault="00A562D0">
            <w:pPr>
              <w:rPr>
                <w:rFonts w:ascii="Calibri" w:hAnsi="Calibri" w:cs="Calibri"/>
                <w:sz w:val="22"/>
                <w:szCs w:val="22"/>
              </w:rPr>
            </w:pPr>
            <w:r w:rsidRPr="00A562D0">
              <w:rPr>
                <w:rFonts w:ascii="Calibri" w:hAnsi="Calibri" w:cs="Calibri"/>
                <w:sz w:val="22"/>
                <w:szCs w:val="22"/>
              </w:rPr>
              <w:t>Plazo de consultas de los oferentes</w:t>
            </w:r>
          </w:p>
        </w:tc>
        <w:tc>
          <w:tcPr>
            <w:tcW w:w="3963" w:type="dxa"/>
          </w:tcPr>
          <w:p w14:paraId="799AF6F9" w14:textId="48536839" w:rsidR="00A562D0" w:rsidRPr="00A562D0" w:rsidRDefault="00A562D0">
            <w:pPr>
              <w:rPr>
                <w:rFonts w:ascii="Calibri" w:hAnsi="Calibri" w:cs="Calibri"/>
                <w:sz w:val="22"/>
                <w:szCs w:val="22"/>
              </w:rPr>
            </w:pPr>
            <w:r w:rsidRPr="00A562D0">
              <w:rPr>
                <w:rFonts w:ascii="Calibri" w:hAnsi="Calibri" w:cs="Calibri"/>
                <w:sz w:val="22"/>
                <w:szCs w:val="22"/>
              </w:rPr>
              <w:t xml:space="preserve">Hasta el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martes 30 </w:t>
            </w:r>
            <w:r w:rsidRPr="00A562D0">
              <w:rPr>
                <w:rFonts w:ascii="Calibri" w:hAnsi="Calibri" w:cs="Calibri"/>
                <w:sz w:val="22"/>
                <w:szCs w:val="22"/>
              </w:rPr>
              <w:t>de junio de 2.026 (correo electrónico mvelazquez@cit.com.py)</w:t>
            </w:r>
          </w:p>
        </w:tc>
      </w:tr>
      <w:tr w:rsidR="00A562D0" w14:paraId="108B3A30" w14:textId="77777777" w:rsidTr="00A562D0">
        <w:trPr>
          <w:trHeight w:val="420"/>
        </w:trPr>
        <w:tc>
          <w:tcPr>
            <w:tcW w:w="474" w:type="dxa"/>
          </w:tcPr>
          <w:p w14:paraId="6114D573" w14:textId="117502F5" w:rsidR="00A562D0" w:rsidRPr="00A562D0" w:rsidRDefault="00A562D0" w:rsidP="00A562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62D0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57" w:type="dxa"/>
          </w:tcPr>
          <w:p w14:paraId="774D879F" w14:textId="3916098F" w:rsidR="00A562D0" w:rsidRPr="00A562D0" w:rsidRDefault="00A562D0">
            <w:pPr>
              <w:rPr>
                <w:rFonts w:ascii="Calibri" w:hAnsi="Calibri" w:cs="Calibri"/>
                <w:sz w:val="22"/>
                <w:szCs w:val="22"/>
              </w:rPr>
            </w:pPr>
            <w:r w:rsidRPr="00A562D0">
              <w:rPr>
                <w:rFonts w:ascii="Calibri" w:hAnsi="Calibri" w:cs="Calibri"/>
                <w:sz w:val="22"/>
                <w:szCs w:val="22"/>
              </w:rPr>
              <w:t>Respuestas a consultas y aclaraciones</w:t>
            </w:r>
          </w:p>
        </w:tc>
        <w:tc>
          <w:tcPr>
            <w:tcW w:w="3963" w:type="dxa"/>
          </w:tcPr>
          <w:p w14:paraId="7458DFB6" w14:textId="0D45717A" w:rsidR="00A562D0" w:rsidRPr="00A562D0" w:rsidRDefault="00A562D0">
            <w:pPr>
              <w:rPr>
                <w:rFonts w:ascii="Calibri" w:hAnsi="Calibri" w:cs="Calibri"/>
                <w:sz w:val="22"/>
                <w:szCs w:val="22"/>
              </w:rPr>
            </w:pPr>
            <w:r w:rsidRPr="00A562D0">
              <w:rPr>
                <w:rFonts w:ascii="Calibri" w:hAnsi="Calibri" w:cs="Calibri"/>
                <w:sz w:val="22"/>
                <w:szCs w:val="22"/>
              </w:rPr>
              <w:t xml:space="preserve">El </w:t>
            </w:r>
            <w:r w:rsidR="005948FC">
              <w:rPr>
                <w:rFonts w:ascii="Calibri" w:hAnsi="Calibri" w:cs="Calibri"/>
                <w:sz w:val="22"/>
                <w:szCs w:val="22"/>
              </w:rPr>
              <w:t>viernes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0</w:t>
            </w:r>
            <w:r w:rsidR="005948FC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 julio</w:t>
            </w:r>
            <w:r w:rsidRPr="00A562D0">
              <w:rPr>
                <w:rFonts w:ascii="Calibri" w:hAnsi="Calibri" w:cs="Calibri"/>
                <w:sz w:val="22"/>
                <w:szCs w:val="22"/>
              </w:rPr>
              <w:t xml:space="preserve"> del 2.026.</w:t>
            </w:r>
          </w:p>
        </w:tc>
      </w:tr>
      <w:tr w:rsidR="00A562D0" w14:paraId="782D8861" w14:textId="77777777" w:rsidTr="00A562D0">
        <w:trPr>
          <w:trHeight w:val="1404"/>
        </w:trPr>
        <w:tc>
          <w:tcPr>
            <w:tcW w:w="474" w:type="dxa"/>
          </w:tcPr>
          <w:p w14:paraId="4843FAA9" w14:textId="50FF218F" w:rsidR="00A562D0" w:rsidRPr="00A562D0" w:rsidRDefault="00A562D0" w:rsidP="00A562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62D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057" w:type="dxa"/>
          </w:tcPr>
          <w:p w14:paraId="3033106D" w14:textId="77777777" w:rsidR="00A562D0" w:rsidRPr="00A562D0" w:rsidRDefault="00A562D0">
            <w:pPr>
              <w:rPr>
                <w:rFonts w:ascii="Calibri" w:hAnsi="Calibri" w:cs="Calibri"/>
                <w:sz w:val="22"/>
                <w:szCs w:val="22"/>
              </w:rPr>
            </w:pPr>
            <w:r w:rsidRPr="00A562D0">
              <w:rPr>
                <w:rFonts w:ascii="Calibri" w:hAnsi="Calibri" w:cs="Calibri"/>
                <w:sz w:val="22"/>
                <w:szCs w:val="22"/>
              </w:rPr>
              <w:t xml:space="preserve">Recepción de sobres cerrados: </w:t>
            </w:r>
          </w:p>
          <w:p w14:paraId="72F3FA36" w14:textId="00015E76" w:rsidR="00A562D0" w:rsidRPr="00A562D0" w:rsidRDefault="00A562D0">
            <w:pPr>
              <w:rPr>
                <w:rFonts w:ascii="Calibri" w:hAnsi="Calibri" w:cs="Calibri"/>
                <w:sz w:val="22"/>
                <w:szCs w:val="22"/>
              </w:rPr>
            </w:pPr>
            <w:r w:rsidRPr="00A562D0">
              <w:rPr>
                <w:rFonts w:ascii="Calibri" w:hAnsi="Calibri" w:cs="Calibri"/>
                <w:sz w:val="22"/>
                <w:szCs w:val="22"/>
              </w:rPr>
              <w:t>Local: Centro de Atención al Socio del CIT (Por mesa de entrada del CAS). Cumplido el plazo no serán recibidas ofertas.</w:t>
            </w:r>
          </w:p>
        </w:tc>
        <w:tc>
          <w:tcPr>
            <w:tcW w:w="3963" w:type="dxa"/>
          </w:tcPr>
          <w:p w14:paraId="14D2DB23" w14:textId="6208839A" w:rsidR="00A562D0" w:rsidRPr="00A562D0" w:rsidRDefault="00A562D0">
            <w:pPr>
              <w:rPr>
                <w:rFonts w:ascii="Calibri" w:hAnsi="Calibri" w:cs="Calibri"/>
                <w:sz w:val="22"/>
                <w:szCs w:val="22"/>
              </w:rPr>
            </w:pPr>
            <w:r w:rsidRPr="00A562D0">
              <w:rPr>
                <w:rFonts w:ascii="Calibri" w:hAnsi="Calibri" w:cs="Calibri"/>
                <w:sz w:val="22"/>
                <w:szCs w:val="22"/>
              </w:rPr>
              <w:t xml:space="preserve">El </w:t>
            </w:r>
            <w:r w:rsidR="00703AFF">
              <w:rPr>
                <w:rFonts w:ascii="Calibri" w:hAnsi="Calibri" w:cs="Calibri"/>
                <w:sz w:val="22"/>
                <w:szCs w:val="22"/>
              </w:rPr>
              <w:t>viernes 24</w:t>
            </w:r>
            <w:r w:rsidRPr="00A562D0">
              <w:rPr>
                <w:rFonts w:ascii="Calibri" w:hAnsi="Calibri" w:cs="Calibri"/>
                <w:sz w:val="22"/>
                <w:szCs w:val="22"/>
              </w:rPr>
              <w:t xml:space="preserve"> de ju</w:t>
            </w:r>
            <w:r>
              <w:rPr>
                <w:rFonts w:ascii="Calibri" w:hAnsi="Calibri" w:cs="Calibri"/>
                <w:sz w:val="22"/>
                <w:szCs w:val="22"/>
              </w:rPr>
              <w:t>l</w:t>
            </w:r>
            <w:r w:rsidRPr="00A562D0">
              <w:rPr>
                <w:rFonts w:ascii="Calibri" w:hAnsi="Calibri" w:cs="Calibri"/>
                <w:sz w:val="22"/>
                <w:szCs w:val="22"/>
              </w:rPr>
              <w:t>io del 2.026, hasta las 1</w:t>
            </w:r>
            <w:r w:rsidR="005948FC">
              <w:rPr>
                <w:rFonts w:ascii="Calibri" w:hAnsi="Calibri" w:cs="Calibri"/>
                <w:sz w:val="22"/>
                <w:szCs w:val="22"/>
              </w:rPr>
              <w:t>4</w:t>
            </w:r>
            <w:r w:rsidRPr="00A562D0">
              <w:rPr>
                <w:rFonts w:ascii="Calibri" w:hAnsi="Calibri" w:cs="Calibri"/>
                <w:sz w:val="22"/>
                <w:szCs w:val="22"/>
              </w:rPr>
              <w:t xml:space="preserve">:00 horas </w:t>
            </w:r>
          </w:p>
        </w:tc>
      </w:tr>
      <w:tr w:rsidR="00A562D0" w14:paraId="3BF3160F" w14:textId="77777777" w:rsidTr="00A562D0">
        <w:trPr>
          <w:trHeight w:val="701"/>
        </w:trPr>
        <w:tc>
          <w:tcPr>
            <w:tcW w:w="474" w:type="dxa"/>
          </w:tcPr>
          <w:p w14:paraId="05D5FA10" w14:textId="66B73966" w:rsidR="00A562D0" w:rsidRPr="00A562D0" w:rsidRDefault="00A562D0" w:rsidP="00A562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62D0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057" w:type="dxa"/>
          </w:tcPr>
          <w:p w14:paraId="7CE6DEFF" w14:textId="397752FB" w:rsidR="00A562D0" w:rsidRPr="00A562D0" w:rsidRDefault="00A562D0">
            <w:pPr>
              <w:rPr>
                <w:rFonts w:ascii="Calibri" w:hAnsi="Calibri" w:cs="Calibri"/>
                <w:sz w:val="22"/>
                <w:szCs w:val="22"/>
              </w:rPr>
            </w:pPr>
            <w:r w:rsidRPr="00A562D0">
              <w:rPr>
                <w:rFonts w:ascii="Calibri" w:hAnsi="Calibri" w:cs="Calibri"/>
                <w:sz w:val="22"/>
                <w:szCs w:val="22"/>
              </w:rPr>
              <w:t>Apertura de sobres: acto de carácter público.</w:t>
            </w:r>
          </w:p>
        </w:tc>
        <w:tc>
          <w:tcPr>
            <w:tcW w:w="3963" w:type="dxa"/>
          </w:tcPr>
          <w:p w14:paraId="4005DCC4" w14:textId="013ADB8B" w:rsidR="00A562D0" w:rsidRPr="00A562D0" w:rsidRDefault="00A562D0">
            <w:pPr>
              <w:rPr>
                <w:rFonts w:ascii="Calibri" w:hAnsi="Calibri" w:cs="Calibri"/>
                <w:sz w:val="22"/>
                <w:szCs w:val="22"/>
              </w:rPr>
            </w:pPr>
            <w:r w:rsidRPr="00A562D0">
              <w:rPr>
                <w:rFonts w:ascii="Calibri" w:hAnsi="Calibri" w:cs="Calibri"/>
                <w:sz w:val="22"/>
                <w:szCs w:val="22"/>
              </w:rPr>
              <w:t xml:space="preserve">El </w:t>
            </w:r>
            <w:r w:rsidR="00703AFF">
              <w:rPr>
                <w:rFonts w:ascii="Calibri" w:hAnsi="Calibri" w:cs="Calibri"/>
                <w:sz w:val="22"/>
                <w:szCs w:val="22"/>
              </w:rPr>
              <w:t>viernes 24</w:t>
            </w:r>
            <w:r w:rsidRPr="00A562D0">
              <w:rPr>
                <w:rFonts w:ascii="Calibri" w:hAnsi="Calibri" w:cs="Calibri"/>
                <w:sz w:val="22"/>
                <w:szCs w:val="22"/>
              </w:rPr>
              <w:t xml:space="preserve"> de ju</w:t>
            </w:r>
            <w:r>
              <w:rPr>
                <w:rFonts w:ascii="Calibri" w:hAnsi="Calibri" w:cs="Calibri"/>
                <w:sz w:val="22"/>
                <w:szCs w:val="22"/>
              </w:rPr>
              <w:t>l</w:t>
            </w:r>
            <w:r w:rsidRPr="00A562D0">
              <w:rPr>
                <w:rFonts w:ascii="Calibri" w:hAnsi="Calibri" w:cs="Calibri"/>
                <w:sz w:val="22"/>
                <w:szCs w:val="22"/>
              </w:rPr>
              <w:t>io del 2.026, a las 17:00 horas.</w:t>
            </w:r>
          </w:p>
        </w:tc>
      </w:tr>
    </w:tbl>
    <w:p w14:paraId="039BDAC8" w14:textId="77777777" w:rsidR="000775BF" w:rsidRDefault="000775BF"/>
    <w:sectPr w:rsidR="00077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D0"/>
    <w:rsid w:val="000775BF"/>
    <w:rsid w:val="00177909"/>
    <w:rsid w:val="005948FC"/>
    <w:rsid w:val="00703AFF"/>
    <w:rsid w:val="00A562D0"/>
    <w:rsid w:val="00AC3796"/>
    <w:rsid w:val="00B02CDF"/>
    <w:rsid w:val="00D463DD"/>
    <w:rsid w:val="00F1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5131"/>
  <w15:chartTrackingRefBased/>
  <w15:docId w15:val="{85DA3BBB-3288-41E8-AD29-AD93A860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6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6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6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6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6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6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6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6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6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6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6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6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62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62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62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62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62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62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6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6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6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6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6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62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62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62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6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62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62D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56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832</Characters>
  <Application>Microsoft Office Word</Application>
  <DocSecurity>0</DocSecurity>
  <Lines>41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Construcciones del CIT</dc:creator>
  <cp:keywords/>
  <dc:description/>
  <cp:lastModifiedBy>Compras del CIT</cp:lastModifiedBy>
  <cp:revision>3</cp:revision>
  <dcterms:created xsi:type="dcterms:W3CDTF">2026-06-19T17:13:00Z</dcterms:created>
  <dcterms:modified xsi:type="dcterms:W3CDTF">2026-06-19T17:13:00Z</dcterms:modified>
</cp:coreProperties>
</file>